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:rsidR="007573D4" w:rsidRDefault="003F06AA" w:rsidP="00031748">
      <w:pPr>
        <w:pStyle w:val="Title"/>
        <w:jc w:val="center"/>
        <w:rPr>
          <w:rFonts w:asciiTheme="minorHAnsi" w:hAnsiTheme="minorHAnsi"/>
          <w:b/>
          <w:noProof/>
          <w:color w:val="002060"/>
        </w:rPr>
      </w:pPr>
      <w:r w:rsidRPr="00AE396C">
        <w:rPr>
          <w:rFonts w:asciiTheme="minorHAnsi" w:hAnsiTheme="minorHAnsi"/>
          <w:b/>
          <w:noProof/>
          <w:color w:val="002060"/>
        </w:rPr>
        <w:t>District Attorney’s</w:t>
      </w:r>
      <w:r w:rsidR="00031748">
        <w:rPr>
          <w:rFonts w:asciiTheme="minorHAnsi" w:hAnsiTheme="minorHAnsi"/>
          <w:b/>
          <w:noProof/>
          <w:color w:val="002060"/>
        </w:rPr>
        <w:t xml:space="preserve"> </w:t>
      </w:r>
      <w:r w:rsidRPr="00AE396C">
        <w:rPr>
          <w:rFonts w:asciiTheme="minorHAnsi" w:hAnsiTheme="minorHAnsi"/>
          <w:b/>
          <w:noProof/>
          <w:color w:val="002060"/>
        </w:rPr>
        <w:t xml:space="preserve">Crime Lab </w:t>
      </w:r>
    </w:p>
    <w:p w:rsidR="003F06AA" w:rsidRPr="00031748" w:rsidRDefault="003F06AA" w:rsidP="00031748">
      <w:pPr>
        <w:pStyle w:val="Title"/>
        <w:jc w:val="center"/>
        <w:rPr>
          <w:rFonts w:asciiTheme="minorHAnsi" w:hAnsiTheme="minorHAnsi"/>
          <w:b/>
          <w:noProof/>
          <w:color w:val="002060"/>
        </w:rPr>
      </w:pPr>
      <w:r w:rsidRPr="00AE396C">
        <w:rPr>
          <w:rFonts w:asciiTheme="minorHAnsi" w:hAnsiTheme="minorHAnsi"/>
          <w:b/>
          <w:noProof/>
          <w:color w:val="002060"/>
        </w:rPr>
        <w:t xml:space="preserve">Youth </w:t>
      </w:r>
      <w:r w:rsidRPr="00AE396C">
        <w:rPr>
          <w:rFonts w:asciiTheme="minorHAnsi" w:hAnsiTheme="minorHAnsi"/>
          <w:b/>
          <w:noProof/>
          <w:color w:val="002060"/>
          <w:szCs w:val="72"/>
        </w:rPr>
        <w:t>Shadow Day</w:t>
      </w:r>
    </w:p>
    <w:p w:rsidR="003F06AA" w:rsidRDefault="00871726" w:rsidP="00E60622">
      <w:pPr>
        <w:spacing w:after="0" w:line="240" w:lineRule="auto"/>
        <w:ind w:right="-900"/>
        <w:jc w:val="both"/>
        <w:rPr>
          <w:b/>
          <w:noProof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150103" wp14:editId="02D48C56">
            <wp:simplePos x="0" y="0"/>
            <wp:positionH relativeFrom="column">
              <wp:posOffset>5012674</wp:posOffset>
            </wp:positionH>
            <wp:positionV relativeFrom="paragraph">
              <wp:posOffset>7796</wp:posOffset>
            </wp:positionV>
            <wp:extent cx="1520327" cy="889635"/>
            <wp:effectExtent l="0" t="0" r="3810" b="5715"/>
            <wp:wrapNone/>
            <wp:docPr id="6" name="Picture 6" descr="C:\Users\hammd\AppData\Local\Microsoft\Windows\INetCache\Content.Word\Pictu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mmd\AppData\Local\Microsoft\Windows\INetCache\Content.Word\Pictur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19" cy="8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014B0C4" wp14:editId="64CE3C4C">
            <wp:simplePos x="0" y="0"/>
            <wp:positionH relativeFrom="column">
              <wp:posOffset>3276791</wp:posOffset>
            </wp:positionH>
            <wp:positionV relativeFrom="paragraph">
              <wp:posOffset>10160</wp:posOffset>
            </wp:positionV>
            <wp:extent cx="1743075" cy="885825"/>
            <wp:effectExtent l="0" t="0" r="9525" b="9525"/>
            <wp:wrapNone/>
            <wp:docPr id="7" name="Picture 7" descr="C:\Users\hammd\AppData\Local\Microsoft\Windows\INetCache\Content.Word\Pict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mmd\AppData\Local\Microsoft\Windows\INetCache\Content.Word\Pictur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" t="3432" r="2559" b="5158"/>
                    <a:stretch/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6EC1B6E" wp14:editId="3AE53369">
            <wp:simplePos x="0" y="0"/>
            <wp:positionH relativeFrom="column">
              <wp:posOffset>1435100</wp:posOffset>
            </wp:positionH>
            <wp:positionV relativeFrom="paragraph">
              <wp:posOffset>18415</wp:posOffset>
            </wp:positionV>
            <wp:extent cx="1855470" cy="885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96C">
        <w:rPr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05F224EE" wp14:editId="357F7383">
            <wp:simplePos x="0" y="0"/>
            <wp:positionH relativeFrom="column">
              <wp:posOffset>-578523</wp:posOffset>
            </wp:positionH>
            <wp:positionV relativeFrom="paragraph">
              <wp:posOffset>8890</wp:posOffset>
            </wp:positionV>
            <wp:extent cx="2019300" cy="908685"/>
            <wp:effectExtent l="0" t="0" r="0" b="5715"/>
            <wp:wrapNone/>
            <wp:docPr id="1" name="Picture 1" descr="Cannabisleafsurface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nabisleafsurface_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6AA" w:rsidRDefault="003F06AA" w:rsidP="00E60622">
      <w:pPr>
        <w:spacing w:after="0" w:line="240" w:lineRule="auto"/>
        <w:ind w:right="-900"/>
        <w:jc w:val="both"/>
        <w:rPr>
          <w:b/>
          <w:noProof/>
          <w:color w:val="262626" w:themeColor="text1" w:themeTint="D9"/>
          <w:sz w:val="56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60622" w:rsidRPr="00E60622" w:rsidRDefault="00E60622" w:rsidP="00E60622">
      <w:pPr>
        <w:spacing w:after="0" w:line="240" w:lineRule="auto"/>
        <w:ind w:right="-900"/>
        <w:jc w:val="both"/>
        <w:rPr>
          <w:noProof/>
          <w:color w:val="262626" w:themeColor="text1" w:themeTint="D9"/>
          <w:sz w:val="16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63651" w:rsidRPr="00AE396C" w:rsidRDefault="00163651" w:rsidP="00E60622">
      <w:pPr>
        <w:spacing w:after="0" w:line="240" w:lineRule="auto"/>
        <w:ind w:right="-450"/>
        <w:jc w:val="center"/>
        <w:rPr>
          <w:b/>
          <w:bCs/>
          <w:color w:val="222A35" w:themeColor="text2" w:themeShade="80"/>
          <w:sz w:val="8"/>
        </w:rPr>
      </w:pPr>
    </w:p>
    <w:p w:rsidR="003F06AA" w:rsidRPr="00031748" w:rsidRDefault="00E60622" w:rsidP="00E60622">
      <w:pPr>
        <w:spacing w:after="0" w:line="240" w:lineRule="auto"/>
        <w:ind w:right="-450"/>
        <w:jc w:val="center"/>
        <w:rPr>
          <w:b/>
          <w:bCs/>
          <w:sz w:val="40"/>
        </w:rPr>
      </w:pPr>
      <w:r w:rsidRPr="00031748">
        <w:rPr>
          <w:b/>
          <w:bCs/>
          <w:sz w:val="40"/>
        </w:rPr>
        <w:t>FROM THE CRIME SCENE TO THE COURTROOM</w:t>
      </w:r>
    </w:p>
    <w:p w:rsidR="003F06AA" w:rsidRPr="00031748" w:rsidRDefault="003F06AA" w:rsidP="00163651">
      <w:pPr>
        <w:spacing w:after="0" w:line="240" w:lineRule="auto"/>
        <w:ind w:right="-450"/>
        <w:jc w:val="center"/>
        <w:rPr>
          <w:bCs/>
          <w:i/>
          <w:sz w:val="32"/>
        </w:rPr>
      </w:pPr>
      <w:r w:rsidRPr="00031748">
        <w:rPr>
          <w:bCs/>
          <w:i/>
          <w:sz w:val="32"/>
        </w:rPr>
        <w:t>Meet Criminalists that are experts in the various fields of forensic science</w:t>
      </w:r>
    </w:p>
    <w:p w:rsidR="003F06AA" w:rsidRPr="00AE396C" w:rsidRDefault="003F06AA" w:rsidP="00E60622">
      <w:pPr>
        <w:spacing w:after="0" w:line="240" w:lineRule="auto"/>
        <w:ind w:right="-450"/>
        <w:jc w:val="both"/>
        <w:rPr>
          <w:b/>
          <w:i/>
          <w:noProof/>
          <w:color w:val="002060"/>
          <w:sz w:val="16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F06AA" w:rsidRPr="00031748" w:rsidRDefault="003F06AA" w:rsidP="00E60622">
      <w:pPr>
        <w:pStyle w:val="ListParagraph"/>
        <w:numPr>
          <w:ilvl w:val="0"/>
          <w:numId w:val="2"/>
        </w:numPr>
        <w:ind w:right="-450"/>
        <w:rPr>
          <w:szCs w:val="20"/>
        </w:rPr>
      </w:pPr>
      <w:r w:rsidRPr="00031748">
        <w:rPr>
          <w:bCs/>
          <w:sz w:val="32"/>
        </w:rPr>
        <w:t>Learn the importance of evidence preservation and chain of custody</w:t>
      </w:r>
    </w:p>
    <w:p w:rsidR="003F06AA" w:rsidRPr="00031748" w:rsidRDefault="00DB74E1" w:rsidP="00E60622">
      <w:pPr>
        <w:pStyle w:val="ListParagraph"/>
        <w:numPr>
          <w:ilvl w:val="0"/>
          <w:numId w:val="2"/>
        </w:numPr>
        <w:ind w:right="-450"/>
        <w:rPr>
          <w:szCs w:val="20"/>
        </w:rPr>
      </w:pPr>
      <w:r>
        <w:rPr>
          <w:bCs/>
          <w:sz w:val="32"/>
        </w:rPr>
        <w:t>Observe bullet trajectory and presumptive blood testing</w:t>
      </w:r>
    </w:p>
    <w:p w:rsidR="00E57DEE" w:rsidRPr="00E57DEE" w:rsidRDefault="00AE396C" w:rsidP="00E60622">
      <w:pPr>
        <w:pStyle w:val="ListParagraph"/>
        <w:numPr>
          <w:ilvl w:val="0"/>
          <w:numId w:val="2"/>
        </w:numPr>
        <w:ind w:right="-450"/>
        <w:rPr>
          <w:szCs w:val="20"/>
        </w:rPr>
      </w:pPr>
      <w:r w:rsidRPr="00031748">
        <w:rPr>
          <w:bCs/>
          <w:sz w:val="32"/>
        </w:rPr>
        <w:t>Review c</w:t>
      </w:r>
      <w:r w:rsidR="003F06AA" w:rsidRPr="00031748">
        <w:rPr>
          <w:bCs/>
          <w:sz w:val="32"/>
        </w:rPr>
        <w:t>rime scene</w:t>
      </w:r>
      <w:r w:rsidR="009265F2">
        <w:rPr>
          <w:bCs/>
          <w:sz w:val="32"/>
        </w:rPr>
        <w:t xml:space="preserve"> </w:t>
      </w:r>
      <w:r w:rsidR="004B2466">
        <w:rPr>
          <w:bCs/>
          <w:sz w:val="32"/>
        </w:rPr>
        <w:t>investigations</w:t>
      </w:r>
      <w:r w:rsidR="003F06AA" w:rsidRPr="00031748">
        <w:rPr>
          <w:bCs/>
          <w:sz w:val="32"/>
        </w:rPr>
        <w:t xml:space="preserve"> </w:t>
      </w:r>
      <w:r w:rsidR="00DB74E1">
        <w:rPr>
          <w:bCs/>
          <w:sz w:val="32"/>
        </w:rPr>
        <w:t xml:space="preserve">and see </w:t>
      </w:r>
      <w:r w:rsidR="009265F2">
        <w:rPr>
          <w:bCs/>
          <w:sz w:val="32"/>
        </w:rPr>
        <w:t xml:space="preserve">a real </w:t>
      </w:r>
      <w:r w:rsidR="00DB74E1">
        <w:rPr>
          <w:bCs/>
          <w:sz w:val="32"/>
        </w:rPr>
        <w:t>drug chemistry display</w:t>
      </w:r>
    </w:p>
    <w:p w:rsidR="003F06AA" w:rsidRPr="00031748" w:rsidRDefault="00E57DEE" w:rsidP="00E60622">
      <w:pPr>
        <w:pStyle w:val="ListParagraph"/>
        <w:numPr>
          <w:ilvl w:val="0"/>
          <w:numId w:val="2"/>
        </w:numPr>
        <w:ind w:right="-450"/>
        <w:rPr>
          <w:szCs w:val="20"/>
        </w:rPr>
      </w:pPr>
      <w:r>
        <w:rPr>
          <w:bCs/>
          <w:sz w:val="32"/>
        </w:rPr>
        <w:t>Experience how TRACE cases are examined</w:t>
      </w:r>
      <w:r w:rsidR="004B2466" w:rsidRPr="00031748">
        <w:rPr>
          <w:bCs/>
          <w:sz w:val="32"/>
        </w:rPr>
        <w:t xml:space="preserve"> </w:t>
      </w:r>
    </w:p>
    <w:p w:rsidR="00AE396C" w:rsidRPr="00AE396C" w:rsidRDefault="00AE396C" w:rsidP="00E60622">
      <w:pPr>
        <w:spacing w:after="0" w:line="240" w:lineRule="auto"/>
        <w:ind w:left="720" w:right="-450"/>
        <w:rPr>
          <w:b/>
          <w:color w:val="002060"/>
          <w:sz w:val="6"/>
          <w:szCs w:val="20"/>
        </w:rPr>
      </w:pPr>
    </w:p>
    <w:p w:rsidR="003F06AA" w:rsidRPr="00AE396C" w:rsidRDefault="006F4076" w:rsidP="009D4B1F">
      <w:pPr>
        <w:spacing w:after="0" w:line="240" w:lineRule="auto"/>
        <w:ind w:left="720" w:right="-450"/>
        <w:rPr>
          <w:b/>
          <w:color w:val="002060"/>
          <w:sz w:val="32"/>
          <w:szCs w:val="20"/>
        </w:rPr>
      </w:pPr>
      <w:r>
        <w:rPr>
          <w:b/>
          <w:color w:val="002060"/>
          <w:sz w:val="32"/>
          <w:szCs w:val="20"/>
        </w:rPr>
        <w:t xml:space="preserve">WHEN: </w:t>
      </w:r>
      <w:r>
        <w:rPr>
          <w:b/>
          <w:color w:val="002060"/>
          <w:sz w:val="32"/>
          <w:szCs w:val="20"/>
        </w:rPr>
        <w:tab/>
      </w:r>
      <w:r w:rsidR="009D4B1F">
        <w:rPr>
          <w:b/>
          <w:color w:val="002060"/>
          <w:sz w:val="32"/>
          <w:szCs w:val="20"/>
        </w:rPr>
        <w:t xml:space="preserve">Two Dates: </w:t>
      </w:r>
      <w:r w:rsidR="003B4A93">
        <w:rPr>
          <w:b/>
          <w:color w:val="002060"/>
          <w:sz w:val="32"/>
          <w:szCs w:val="20"/>
        </w:rPr>
        <w:t xml:space="preserve">Friday, July </w:t>
      </w:r>
      <w:r w:rsidR="00C139E8">
        <w:rPr>
          <w:b/>
          <w:color w:val="002060"/>
          <w:sz w:val="32"/>
          <w:szCs w:val="20"/>
        </w:rPr>
        <w:t>17</w:t>
      </w:r>
      <w:r w:rsidR="003B4A93">
        <w:rPr>
          <w:b/>
          <w:color w:val="002060"/>
          <w:sz w:val="32"/>
          <w:szCs w:val="20"/>
        </w:rPr>
        <w:t>, 2020</w:t>
      </w:r>
      <w:r w:rsidR="00E57DEE">
        <w:rPr>
          <w:b/>
          <w:color w:val="002060"/>
          <w:sz w:val="32"/>
          <w:szCs w:val="20"/>
        </w:rPr>
        <w:t xml:space="preserve"> </w:t>
      </w:r>
      <w:r w:rsidR="00166CEE">
        <w:rPr>
          <w:b/>
          <w:color w:val="002060"/>
          <w:sz w:val="32"/>
          <w:szCs w:val="20"/>
        </w:rPr>
        <w:t>or</w:t>
      </w:r>
      <w:r w:rsidR="00E57DEE">
        <w:rPr>
          <w:b/>
          <w:color w:val="002060"/>
          <w:sz w:val="32"/>
          <w:szCs w:val="20"/>
        </w:rPr>
        <w:t xml:space="preserve"> July </w:t>
      </w:r>
      <w:r w:rsidR="00C139E8">
        <w:rPr>
          <w:b/>
          <w:color w:val="002060"/>
          <w:sz w:val="32"/>
          <w:szCs w:val="20"/>
        </w:rPr>
        <w:t>24</w:t>
      </w:r>
      <w:r w:rsidR="00370EBA">
        <w:rPr>
          <w:b/>
          <w:color w:val="002060"/>
          <w:sz w:val="32"/>
          <w:szCs w:val="20"/>
        </w:rPr>
        <w:t xml:space="preserve">, </w:t>
      </w:r>
      <w:r w:rsidR="003B4A93">
        <w:rPr>
          <w:b/>
          <w:color w:val="002060"/>
          <w:sz w:val="32"/>
          <w:szCs w:val="20"/>
        </w:rPr>
        <w:t>2020</w:t>
      </w:r>
    </w:p>
    <w:p w:rsidR="003F06AA" w:rsidRPr="00AE396C" w:rsidRDefault="003F06AA" w:rsidP="00DB74E1">
      <w:pPr>
        <w:spacing w:after="0" w:line="240" w:lineRule="auto"/>
        <w:ind w:left="720" w:right="-450"/>
        <w:rPr>
          <w:b/>
          <w:color w:val="002060"/>
          <w:sz w:val="32"/>
          <w:szCs w:val="20"/>
        </w:rPr>
      </w:pPr>
      <w:r w:rsidRPr="00AE396C">
        <w:rPr>
          <w:b/>
          <w:color w:val="002060"/>
          <w:sz w:val="32"/>
          <w:szCs w:val="20"/>
        </w:rPr>
        <w:t>WHERE:</w:t>
      </w:r>
      <w:r w:rsidRPr="00AE396C">
        <w:rPr>
          <w:b/>
          <w:color w:val="002060"/>
          <w:sz w:val="32"/>
          <w:szCs w:val="20"/>
        </w:rPr>
        <w:tab/>
      </w:r>
      <w:r w:rsidR="00775C13">
        <w:rPr>
          <w:b/>
          <w:color w:val="002060"/>
          <w:sz w:val="32"/>
          <w:szCs w:val="20"/>
        </w:rPr>
        <w:t xml:space="preserve">Virtually </w:t>
      </w:r>
      <w:r w:rsidR="00DB5FBB">
        <w:rPr>
          <w:b/>
          <w:color w:val="002060"/>
          <w:sz w:val="32"/>
          <w:szCs w:val="20"/>
        </w:rPr>
        <w:t>– broadcasted live from the crime lab</w:t>
      </w:r>
    </w:p>
    <w:p w:rsidR="003F06AA" w:rsidRDefault="005D19C1" w:rsidP="00E60622">
      <w:pPr>
        <w:spacing w:after="0" w:line="240" w:lineRule="auto"/>
        <w:ind w:left="720" w:right="-450"/>
        <w:rPr>
          <w:b/>
          <w:color w:val="002060"/>
          <w:sz w:val="32"/>
          <w:szCs w:val="20"/>
        </w:rPr>
      </w:pPr>
      <w:r>
        <w:rPr>
          <w:b/>
          <w:color w:val="002060"/>
          <w:sz w:val="32"/>
          <w:szCs w:val="20"/>
        </w:rPr>
        <w:t>TIME:</w:t>
      </w:r>
      <w:r>
        <w:rPr>
          <w:b/>
          <w:color w:val="002060"/>
          <w:sz w:val="32"/>
          <w:szCs w:val="20"/>
        </w:rPr>
        <w:tab/>
      </w:r>
      <w:r w:rsidR="00DB74E1">
        <w:rPr>
          <w:b/>
          <w:color w:val="002060"/>
          <w:sz w:val="32"/>
          <w:szCs w:val="20"/>
        </w:rPr>
        <w:t>10</w:t>
      </w:r>
      <w:r w:rsidR="000342DD">
        <w:rPr>
          <w:b/>
          <w:color w:val="002060"/>
          <w:sz w:val="32"/>
          <w:szCs w:val="20"/>
        </w:rPr>
        <w:t xml:space="preserve">:00 AM to </w:t>
      </w:r>
      <w:r w:rsidR="00DB74E1">
        <w:rPr>
          <w:b/>
          <w:color w:val="002060"/>
          <w:sz w:val="32"/>
          <w:szCs w:val="20"/>
        </w:rPr>
        <w:t>11</w:t>
      </w:r>
      <w:r w:rsidR="003F06AA" w:rsidRPr="00AE396C">
        <w:rPr>
          <w:b/>
          <w:color w:val="002060"/>
          <w:sz w:val="32"/>
          <w:szCs w:val="20"/>
        </w:rPr>
        <w:t>:</w:t>
      </w:r>
      <w:r w:rsidR="00DB74E1">
        <w:rPr>
          <w:b/>
          <w:color w:val="002060"/>
          <w:sz w:val="32"/>
          <w:szCs w:val="20"/>
        </w:rPr>
        <w:t>30</w:t>
      </w:r>
      <w:r w:rsidR="003F06AA" w:rsidRPr="00AE396C">
        <w:rPr>
          <w:b/>
          <w:color w:val="002060"/>
          <w:sz w:val="32"/>
          <w:szCs w:val="20"/>
        </w:rPr>
        <w:t xml:space="preserve"> </w:t>
      </w:r>
      <w:r w:rsidR="00DB74E1">
        <w:rPr>
          <w:b/>
          <w:color w:val="002060"/>
          <w:sz w:val="32"/>
          <w:szCs w:val="20"/>
        </w:rPr>
        <w:t>A</w:t>
      </w:r>
      <w:r w:rsidR="003F06AA" w:rsidRPr="00AE396C">
        <w:rPr>
          <w:b/>
          <w:color w:val="002060"/>
          <w:sz w:val="32"/>
          <w:szCs w:val="20"/>
        </w:rPr>
        <w:t>M</w:t>
      </w:r>
    </w:p>
    <w:p w:rsidR="003F06AA" w:rsidRDefault="003F06AA" w:rsidP="00E60622">
      <w:pPr>
        <w:spacing w:after="0" w:line="240" w:lineRule="auto"/>
        <w:ind w:right="-450"/>
        <w:jc w:val="both"/>
        <w:rPr>
          <w:color w:val="002060"/>
          <w:sz w:val="10"/>
          <w:szCs w:val="20"/>
        </w:rPr>
      </w:pPr>
    </w:p>
    <w:p w:rsidR="00D7688D" w:rsidRPr="005D19C1" w:rsidRDefault="00D7688D" w:rsidP="00E60622">
      <w:pPr>
        <w:spacing w:after="0" w:line="240" w:lineRule="auto"/>
        <w:ind w:right="-450"/>
        <w:jc w:val="both"/>
        <w:rPr>
          <w:color w:val="002060"/>
          <w:sz w:val="10"/>
          <w:szCs w:val="20"/>
        </w:rPr>
      </w:pPr>
    </w:p>
    <w:p w:rsidR="00166CEE" w:rsidRPr="00AE396C" w:rsidRDefault="003F06AA" w:rsidP="009D4B1F">
      <w:pPr>
        <w:spacing w:after="0" w:line="240" w:lineRule="auto"/>
        <w:ind w:right="-450"/>
        <w:rPr>
          <w:b/>
          <w:color w:val="002060"/>
          <w:sz w:val="32"/>
          <w:szCs w:val="20"/>
        </w:rPr>
      </w:pPr>
      <w:r w:rsidRPr="00031748">
        <w:rPr>
          <w:b/>
          <w:sz w:val="32"/>
          <w:szCs w:val="20"/>
        </w:rPr>
        <w:t>Open to current Sacramento County high school students.</w:t>
      </w:r>
      <w:r w:rsidR="007517AD">
        <w:rPr>
          <w:b/>
          <w:sz w:val="32"/>
          <w:szCs w:val="20"/>
        </w:rPr>
        <w:t xml:space="preserve">  </w:t>
      </w:r>
      <w:r w:rsidR="00166CEE">
        <w:rPr>
          <w:b/>
          <w:sz w:val="32"/>
          <w:szCs w:val="20"/>
        </w:rPr>
        <w:t>Priority will be given to senior high school students.</w:t>
      </w:r>
    </w:p>
    <w:p w:rsidR="003F06AA" w:rsidRPr="00AE396C" w:rsidRDefault="003F06AA" w:rsidP="00E60622">
      <w:pPr>
        <w:spacing w:after="0" w:line="240" w:lineRule="auto"/>
        <w:ind w:right="-450"/>
        <w:jc w:val="both"/>
        <w:rPr>
          <w:b/>
          <w:color w:val="002060"/>
          <w:sz w:val="12"/>
          <w:szCs w:val="20"/>
        </w:rPr>
      </w:pPr>
    </w:p>
    <w:p w:rsidR="006F4076" w:rsidRPr="009D4B1F" w:rsidRDefault="006F4076" w:rsidP="00E60622">
      <w:pPr>
        <w:spacing w:after="0" w:line="240" w:lineRule="auto"/>
        <w:ind w:right="-450"/>
        <w:rPr>
          <w:sz w:val="16"/>
          <w:szCs w:val="20"/>
        </w:rPr>
      </w:pPr>
    </w:p>
    <w:p w:rsidR="003F06AA" w:rsidRPr="00031748" w:rsidRDefault="003F06AA" w:rsidP="00E60622">
      <w:pPr>
        <w:spacing w:after="0" w:line="240" w:lineRule="auto"/>
        <w:ind w:right="-450"/>
        <w:rPr>
          <w:sz w:val="32"/>
          <w:szCs w:val="20"/>
        </w:rPr>
      </w:pPr>
      <w:r w:rsidRPr="00031748">
        <w:rPr>
          <w:sz w:val="32"/>
          <w:szCs w:val="20"/>
        </w:rPr>
        <w:t xml:space="preserve">Space is limited to </w:t>
      </w:r>
      <w:r w:rsidR="004D0B76">
        <w:rPr>
          <w:b/>
          <w:sz w:val="32"/>
          <w:szCs w:val="20"/>
        </w:rPr>
        <w:t>60</w:t>
      </w:r>
      <w:r w:rsidRPr="00031748">
        <w:rPr>
          <w:b/>
          <w:sz w:val="32"/>
          <w:szCs w:val="20"/>
        </w:rPr>
        <w:t xml:space="preserve"> students each </w:t>
      </w:r>
      <w:r w:rsidR="00AE396C" w:rsidRPr="00031748">
        <w:rPr>
          <w:b/>
          <w:sz w:val="32"/>
          <w:szCs w:val="20"/>
        </w:rPr>
        <w:t>session</w:t>
      </w:r>
      <w:r w:rsidRPr="00031748">
        <w:rPr>
          <w:sz w:val="32"/>
          <w:szCs w:val="20"/>
        </w:rPr>
        <w:t xml:space="preserve"> and on a first come, first served basis.</w:t>
      </w:r>
      <w:r w:rsidR="007517AD">
        <w:rPr>
          <w:sz w:val="32"/>
          <w:szCs w:val="20"/>
        </w:rPr>
        <w:t xml:space="preserve">  </w:t>
      </w:r>
      <w:bookmarkStart w:id="0" w:name="_GoBack"/>
      <w:bookmarkEnd w:id="0"/>
      <w:r w:rsidRPr="00031748">
        <w:rPr>
          <w:sz w:val="32"/>
          <w:szCs w:val="20"/>
        </w:rPr>
        <w:t>Please register early.</w:t>
      </w:r>
    </w:p>
    <w:p w:rsidR="003F06AA" w:rsidRPr="005D19C1" w:rsidRDefault="003F06AA" w:rsidP="00E60622">
      <w:pPr>
        <w:spacing w:after="0" w:line="240" w:lineRule="auto"/>
        <w:ind w:right="-450"/>
        <w:rPr>
          <w:sz w:val="16"/>
          <w:szCs w:val="20"/>
        </w:rPr>
      </w:pPr>
    </w:p>
    <w:p w:rsidR="003F06AA" w:rsidRDefault="003F06AA" w:rsidP="00E60622">
      <w:pPr>
        <w:spacing w:after="0" w:line="240" w:lineRule="auto"/>
        <w:ind w:right="-450"/>
        <w:rPr>
          <w:color w:val="0070C0"/>
          <w:sz w:val="32"/>
          <w:szCs w:val="20"/>
        </w:rPr>
      </w:pPr>
      <w:r w:rsidRPr="00031748">
        <w:rPr>
          <w:sz w:val="32"/>
          <w:szCs w:val="20"/>
        </w:rPr>
        <w:t xml:space="preserve">Students will need to submit completed registration forms and a signed permission slip, which can be downloaded at </w:t>
      </w:r>
      <w:hyperlink r:id="rId12" w:history="1">
        <w:r w:rsidRPr="00AE396C">
          <w:rPr>
            <w:rStyle w:val="Hyperlink"/>
            <w:color w:val="0070C0"/>
            <w:sz w:val="32"/>
            <w:szCs w:val="20"/>
          </w:rPr>
          <w:t>www.sacda.org</w:t>
        </w:r>
      </w:hyperlink>
      <w:r w:rsidRPr="00AE396C">
        <w:rPr>
          <w:color w:val="0070C0"/>
          <w:sz w:val="32"/>
          <w:szCs w:val="20"/>
        </w:rPr>
        <w:t>.</w:t>
      </w:r>
    </w:p>
    <w:p w:rsidR="00AE396C" w:rsidRPr="00031748" w:rsidRDefault="00AE396C" w:rsidP="00E60622">
      <w:pPr>
        <w:spacing w:after="0" w:line="240" w:lineRule="auto"/>
        <w:ind w:right="-450"/>
        <w:jc w:val="center"/>
        <w:rPr>
          <w:sz w:val="8"/>
          <w:szCs w:val="20"/>
        </w:rPr>
      </w:pPr>
    </w:p>
    <w:p w:rsidR="00541658" w:rsidRPr="009D4B1F" w:rsidRDefault="00541658" w:rsidP="00541658">
      <w:pPr>
        <w:spacing w:after="0" w:line="240" w:lineRule="auto"/>
        <w:ind w:right="-450"/>
        <w:jc w:val="center"/>
        <w:rPr>
          <w:b/>
          <w:sz w:val="4"/>
          <w:szCs w:val="20"/>
        </w:rPr>
      </w:pPr>
    </w:p>
    <w:p w:rsidR="00163651" w:rsidRPr="00AE396C" w:rsidRDefault="00163651" w:rsidP="00541658">
      <w:pPr>
        <w:spacing w:after="0" w:line="240" w:lineRule="auto"/>
        <w:ind w:right="-450"/>
        <w:jc w:val="center"/>
        <w:rPr>
          <w:b/>
          <w:color w:val="C00000"/>
          <w:sz w:val="6"/>
          <w:szCs w:val="20"/>
        </w:rPr>
      </w:pPr>
    </w:p>
    <w:p w:rsidR="003F06AA" w:rsidRDefault="007573D4" w:rsidP="00541658">
      <w:pPr>
        <w:spacing w:after="0" w:line="240" w:lineRule="auto"/>
        <w:ind w:right="-450"/>
        <w:jc w:val="center"/>
        <w:rPr>
          <w:b/>
          <w:color w:val="C00000"/>
          <w:sz w:val="36"/>
          <w:szCs w:val="20"/>
          <w:u w:val="single"/>
        </w:rPr>
      </w:pPr>
      <w:r>
        <w:rPr>
          <w:b/>
          <w:color w:val="C00000"/>
          <w:sz w:val="36"/>
          <w:szCs w:val="20"/>
        </w:rPr>
        <w:t xml:space="preserve">The deadline to apply is </w:t>
      </w:r>
      <w:r w:rsidR="00DB74E1">
        <w:rPr>
          <w:b/>
          <w:color w:val="C00000"/>
          <w:sz w:val="36"/>
          <w:szCs w:val="20"/>
          <w:u w:val="single"/>
        </w:rPr>
        <w:t>July 10</w:t>
      </w:r>
      <w:r w:rsidR="003B4A93">
        <w:rPr>
          <w:b/>
          <w:color w:val="C00000"/>
          <w:sz w:val="36"/>
          <w:szCs w:val="20"/>
          <w:u w:val="single"/>
        </w:rPr>
        <w:t>, 2020</w:t>
      </w:r>
    </w:p>
    <w:p w:rsidR="00DB74E1" w:rsidRPr="00DB74E1" w:rsidRDefault="00DB74E1" w:rsidP="00541658">
      <w:pPr>
        <w:spacing w:after="0" w:line="240" w:lineRule="auto"/>
        <w:ind w:right="-450"/>
        <w:jc w:val="center"/>
        <w:rPr>
          <w:b/>
          <w:color w:val="C00000"/>
          <w:sz w:val="24"/>
          <w:szCs w:val="20"/>
          <w:u w:val="single"/>
        </w:rPr>
      </w:pPr>
    </w:p>
    <w:p w:rsidR="00163651" w:rsidRPr="00AE396C" w:rsidRDefault="00163651" w:rsidP="00541658">
      <w:pPr>
        <w:spacing w:after="0" w:line="240" w:lineRule="auto"/>
        <w:ind w:right="-450"/>
        <w:jc w:val="center"/>
        <w:rPr>
          <w:b/>
          <w:color w:val="C00000"/>
          <w:sz w:val="6"/>
          <w:szCs w:val="20"/>
        </w:rPr>
      </w:pPr>
    </w:p>
    <w:p w:rsidR="003F06AA" w:rsidRPr="00163651" w:rsidRDefault="003F06AA" w:rsidP="00541658">
      <w:pPr>
        <w:spacing w:after="0" w:line="240" w:lineRule="auto"/>
        <w:ind w:right="-450"/>
        <w:jc w:val="center"/>
        <w:rPr>
          <w:b/>
          <w:color w:val="222A35" w:themeColor="text2" w:themeShade="80"/>
          <w:sz w:val="2"/>
          <w:szCs w:val="20"/>
        </w:rPr>
      </w:pPr>
    </w:p>
    <w:p w:rsidR="00E571D2" w:rsidRPr="00163651" w:rsidRDefault="009265F2" w:rsidP="009D4B1F">
      <w:pPr>
        <w:spacing w:after="0" w:line="240" w:lineRule="auto"/>
        <w:ind w:right="-450"/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678245F" wp14:editId="3A18319F">
            <wp:simplePos x="0" y="0"/>
            <wp:positionH relativeFrom="column">
              <wp:posOffset>1882775</wp:posOffset>
            </wp:positionH>
            <wp:positionV relativeFrom="page">
              <wp:posOffset>8333740</wp:posOffset>
            </wp:positionV>
            <wp:extent cx="895350" cy="895350"/>
            <wp:effectExtent l="0" t="0" r="0" b="0"/>
            <wp:wrapTight wrapText="bothSides">
              <wp:wrapPolygon edited="0">
                <wp:start x="6894" y="0"/>
                <wp:lineTo x="3677" y="1379"/>
                <wp:lineTo x="0" y="5515"/>
                <wp:lineTo x="0" y="16085"/>
                <wp:lineTo x="5055" y="21140"/>
                <wp:lineTo x="6434" y="21140"/>
                <wp:lineTo x="14247" y="21140"/>
                <wp:lineTo x="15626" y="21140"/>
                <wp:lineTo x="21140" y="16085"/>
                <wp:lineTo x="21140" y="5515"/>
                <wp:lineTo x="17004" y="1379"/>
                <wp:lineTo x="14247" y="0"/>
                <wp:lineTo x="689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222A35" w:themeColor="text2" w:themeShade="80"/>
          <w:sz w:val="32"/>
          <w:szCs w:val="20"/>
        </w:rPr>
        <w:drawing>
          <wp:anchor distT="0" distB="0" distL="114300" distR="114300" simplePos="0" relativeHeight="251664384" behindDoc="0" locked="0" layoutInCell="1" allowOverlap="1" wp14:anchorId="7505E1B3" wp14:editId="7DB0946C">
            <wp:simplePos x="0" y="0"/>
            <wp:positionH relativeFrom="margin">
              <wp:posOffset>3213100</wp:posOffset>
            </wp:positionH>
            <wp:positionV relativeFrom="paragraph">
              <wp:posOffset>325755</wp:posOffset>
            </wp:positionV>
            <wp:extent cx="949325" cy="949325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6AA" w:rsidRPr="00031748">
        <w:rPr>
          <w:b/>
          <w:sz w:val="32"/>
          <w:szCs w:val="20"/>
        </w:rPr>
        <w:t>For questions, please email</w:t>
      </w:r>
      <w:r w:rsidR="006F4076">
        <w:rPr>
          <w:b/>
          <w:sz w:val="32"/>
          <w:szCs w:val="20"/>
        </w:rPr>
        <w:t xml:space="preserve"> </w:t>
      </w:r>
      <w:hyperlink r:id="rId15" w:history="1">
        <w:r w:rsidR="003F06AA" w:rsidRPr="00AE396C">
          <w:rPr>
            <w:rStyle w:val="Hyperlink"/>
            <w:b/>
            <w:color w:val="0070C0"/>
            <w:sz w:val="32"/>
            <w:szCs w:val="20"/>
          </w:rPr>
          <w:t>YouthPrograms@sacda.org</w:t>
        </w:r>
      </w:hyperlink>
    </w:p>
    <w:sectPr w:rsidR="00E571D2" w:rsidRPr="00163651" w:rsidSect="00031748">
      <w:pgSz w:w="12240" w:h="15840"/>
      <w:pgMar w:top="72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980" w:rsidRDefault="005B5980" w:rsidP="00541658">
      <w:pPr>
        <w:spacing w:after="0" w:line="240" w:lineRule="auto"/>
      </w:pPr>
      <w:r>
        <w:separator/>
      </w:r>
    </w:p>
  </w:endnote>
  <w:endnote w:type="continuationSeparator" w:id="0">
    <w:p w:rsidR="005B5980" w:rsidRDefault="005B5980" w:rsidP="0054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980" w:rsidRDefault="005B5980" w:rsidP="00541658">
      <w:pPr>
        <w:spacing w:after="0" w:line="240" w:lineRule="auto"/>
      </w:pPr>
      <w:r>
        <w:separator/>
      </w:r>
    </w:p>
  </w:footnote>
  <w:footnote w:type="continuationSeparator" w:id="0">
    <w:p w:rsidR="005B5980" w:rsidRDefault="005B5980" w:rsidP="00541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22E5"/>
    <w:multiLevelType w:val="hybridMultilevel"/>
    <w:tmpl w:val="A1720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630A98"/>
    <w:multiLevelType w:val="hybridMultilevel"/>
    <w:tmpl w:val="12A81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wZiQwNLY2MzIyNDcyUdpeDU4uLM/DyQAsNaAHuKDWQsAAAA"/>
  </w:docVars>
  <w:rsids>
    <w:rsidRoot w:val="003F06AA"/>
    <w:rsid w:val="00001D6D"/>
    <w:rsid w:val="00031748"/>
    <w:rsid w:val="000342DD"/>
    <w:rsid w:val="00102F4F"/>
    <w:rsid w:val="00163651"/>
    <w:rsid w:val="00166CEE"/>
    <w:rsid w:val="001866FF"/>
    <w:rsid w:val="0032274D"/>
    <w:rsid w:val="00370EBA"/>
    <w:rsid w:val="003B4A93"/>
    <w:rsid w:val="003C7123"/>
    <w:rsid w:val="003F06AA"/>
    <w:rsid w:val="004B2466"/>
    <w:rsid w:val="004D0B76"/>
    <w:rsid w:val="00541658"/>
    <w:rsid w:val="005B5980"/>
    <w:rsid w:val="005D19C1"/>
    <w:rsid w:val="006F4076"/>
    <w:rsid w:val="007177F4"/>
    <w:rsid w:val="00747293"/>
    <w:rsid w:val="007517AD"/>
    <w:rsid w:val="007573D4"/>
    <w:rsid w:val="00775C13"/>
    <w:rsid w:val="00836324"/>
    <w:rsid w:val="00871726"/>
    <w:rsid w:val="00903CB6"/>
    <w:rsid w:val="009265F2"/>
    <w:rsid w:val="009D4B1F"/>
    <w:rsid w:val="00AE396C"/>
    <w:rsid w:val="00BB0D58"/>
    <w:rsid w:val="00C139E8"/>
    <w:rsid w:val="00C624DC"/>
    <w:rsid w:val="00CB2C32"/>
    <w:rsid w:val="00D76793"/>
    <w:rsid w:val="00D7688D"/>
    <w:rsid w:val="00DB5FBB"/>
    <w:rsid w:val="00DB74E1"/>
    <w:rsid w:val="00E260DD"/>
    <w:rsid w:val="00E571D2"/>
    <w:rsid w:val="00E57DEE"/>
    <w:rsid w:val="00E60622"/>
    <w:rsid w:val="00E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778F"/>
  <w15:chartTrackingRefBased/>
  <w15:docId w15:val="{1B92751B-A37F-457C-879E-F4ED0902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6A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606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6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58"/>
  </w:style>
  <w:style w:type="paragraph" w:styleId="Footer">
    <w:name w:val="footer"/>
    <w:basedOn w:val="Normal"/>
    <w:link w:val="FooterChar"/>
    <w:uiPriority w:val="99"/>
    <w:unhideWhenUsed/>
    <w:rsid w:val="0054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cd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YouthPrograms@sacda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6BD4-CF2D-4AEB-BAD5-9F13C6AF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 District Attorney's Office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Hamm. Deborah (DA)</dc:creator>
  <cp:keywords/>
  <dc:description/>
  <cp:lastModifiedBy>Beardsley. Rochelle (DA)</cp:lastModifiedBy>
  <cp:revision>6</cp:revision>
  <cp:lastPrinted>2019-12-24T20:14:00Z</cp:lastPrinted>
  <dcterms:created xsi:type="dcterms:W3CDTF">2020-06-16T21:35:00Z</dcterms:created>
  <dcterms:modified xsi:type="dcterms:W3CDTF">2020-06-16T22:53:00Z</dcterms:modified>
</cp:coreProperties>
</file>